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CC24" w14:textId="25D62CDC" w:rsidR="00FE45F5" w:rsidRPr="00AE1F95" w:rsidRDefault="00B3593A" w:rsidP="00292D2F">
      <w:pPr>
        <w:ind w:left="5664" w:firstLine="708"/>
        <w:rPr>
          <w:rFonts w:ascii="Calibri Light" w:hAnsi="Calibri Light" w:cs="Calibri Light"/>
          <w:b/>
          <w:i/>
          <w:sz w:val="22"/>
        </w:rPr>
      </w:pPr>
      <w:r w:rsidRPr="00AE1F95">
        <w:rPr>
          <w:rFonts w:ascii="Calibri Light" w:hAnsi="Calibri Light" w:cs="Calibri Light"/>
          <w:b/>
          <w:i/>
          <w:sz w:val="22"/>
        </w:rPr>
        <w:t xml:space="preserve">        </w:t>
      </w:r>
      <w:r w:rsidR="002A7808" w:rsidRPr="00AE1F95">
        <w:rPr>
          <w:rFonts w:ascii="Calibri Light" w:hAnsi="Calibri Light" w:cs="Calibri Light"/>
          <w:b/>
          <w:i/>
          <w:sz w:val="22"/>
        </w:rPr>
        <w:t>Załącznik nr 3</w:t>
      </w:r>
      <w:r w:rsidR="00FE45F5" w:rsidRPr="00AE1F95">
        <w:rPr>
          <w:rFonts w:ascii="Calibri Light" w:hAnsi="Calibri Light" w:cs="Calibri Light"/>
          <w:b/>
          <w:i/>
          <w:sz w:val="22"/>
        </w:rPr>
        <w:t xml:space="preserve"> do SWZ</w:t>
      </w:r>
    </w:p>
    <w:p w14:paraId="2483C1B3" w14:textId="499A2910" w:rsidR="00AD64DE" w:rsidRPr="00AE1F95" w:rsidRDefault="00AD64DE" w:rsidP="00292D2F">
      <w:pPr>
        <w:ind w:left="5664" w:firstLine="708"/>
        <w:rPr>
          <w:rFonts w:ascii="Calibri Light" w:hAnsi="Calibri Light" w:cs="Calibri Light"/>
          <w:b/>
          <w:i/>
          <w:sz w:val="22"/>
        </w:rPr>
      </w:pPr>
      <w:r w:rsidRPr="00AE1F95">
        <w:rPr>
          <w:rFonts w:ascii="Calibri Light" w:hAnsi="Calibri Light" w:cs="Calibri Light"/>
          <w:b/>
          <w:i/>
          <w:sz w:val="22"/>
        </w:rPr>
        <w:t xml:space="preserve">       Załącznik nr 1 do umowy</w:t>
      </w:r>
    </w:p>
    <w:p w14:paraId="314A7CCC" w14:textId="77777777" w:rsidR="002A297D" w:rsidRPr="00AE1F95" w:rsidRDefault="002A297D" w:rsidP="00292D2F">
      <w:pPr>
        <w:rPr>
          <w:rFonts w:ascii="Calibri Light" w:hAnsi="Calibri Light" w:cs="Calibri Light"/>
          <w:b/>
          <w:i/>
          <w:sz w:val="22"/>
        </w:rPr>
      </w:pPr>
    </w:p>
    <w:p w14:paraId="1D935CF9" w14:textId="77777777" w:rsidR="00FE45F5" w:rsidRPr="00AE1F95" w:rsidRDefault="00FE45F5" w:rsidP="00292D2F">
      <w:pPr>
        <w:rPr>
          <w:rFonts w:ascii="Calibri Light" w:hAnsi="Calibri Light" w:cs="Calibri Light"/>
          <w:b/>
          <w:sz w:val="8"/>
          <w:szCs w:val="8"/>
        </w:rPr>
      </w:pPr>
    </w:p>
    <w:p w14:paraId="2D0EE740" w14:textId="5250658C" w:rsidR="00976669" w:rsidRDefault="00636EA9" w:rsidP="00292D2F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NOSZE </w:t>
      </w:r>
      <w:r w:rsidR="00950881">
        <w:rPr>
          <w:rFonts w:cs="Times New Roman"/>
          <w:b/>
          <w:sz w:val="28"/>
          <w:szCs w:val="28"/>
        </w:rPr>
        <w:t xml:space="preserve">MEDYCZNE </w:t>
      </w:r>
      <w:r>
        <w:rPr>
          <w:rFonts w:cs="Times New Roman"/>
          <w:b/>
          <w:sz w:val="28"/>
          <w:szCs w:val="28"/>
        </w:rPr>
        <w:t>SKŁADANE W KRZES</w:t>
      </w:r>
      <w:r w:rsidR="00177AD0">
        <w:rPr>
          <w:rFonts w:cs="Times New Roman"/>
          <w:b/>
          <w:sz w:val="28"/>
          <w:szCs w:val="28"/>
        </w:rPr>
        <w:t>ŁO</w:t>
      </w:r>
      <w:r w:rsidR="00976669">
        <w:rPr>
          <w:rFonts w:cs="Times New Roman"/>
          <w:b/>
          <w:sz w:val="28"/>
          <w:szCs w:val="28"/>
        </w:rPr>
        <w:t xml:space="preserve"> </w:t>
      </w:r>
      <w:r w:rsidR="00976669">
        <w:rPr>
          <w:rFonts w:cs="Times New Roman"/>
          <w:b/>
          <w:sz w:val="28"/>
          <w:szCs w:val="28"/>
        </w:rPr>
        <w:br/>
        <w:t>– OPIS PRZEDMIOTU ZAMÓWIENIA</w:t>
      </w:r>
    </w:p>
    <w:p w14:paraId="1C18D81B" w14:textId="002753C3" w:rsidR="00636EA9" w:rsidRDefault="00636EA9" w:rsidP="00292D2F">
      <w:pPr>
        <w:rPr>
          <w:rFonts w:cs="Times New Roman"/>
          <w:b/>
          <w:sz w:val="28"/>
          <w:szCs w:val="28"/>
        </w:rPr>
      </w:pPr>
    </w:p>
    <w:p w14:paraId="7FC50C0B" w14:textId="456C08A5" w:rsidR="00636EA9" w:rsidRDefault="00636EA9" w:rsidP="00292D2F">
      <w:pPr>
        <w:rPr>
          <w:rFonts w:cs="Times New Roman"/>
          <w:b/>
          <w:sz w:val="28"/>
          <w:szCs w:val="28"/>
        </w:rPr>
      </w:pPr>
    </w:p>
    <w:p w14:paraId="5C947389" w14:textId="4621478E" w:rsidR="00636EA9" w:rsidRDefault="00636EA9" w:rsidP="00292D2F">
      <w:pPr>
        <w:rPr>
          <w:rFonts w:cs="Times New Roman"/>
          <w:b/>
          <w:sz w:val="28"/>
          <w:szCs w:val="28"/>
        </w:rPr>
      </w:pPr>
    </w:p>
    <w:p w14:paraId="05C2E4F0" w14:textId="77777777" w:rsidR="00636EA9" w:rsidRDefault="00636EA9" w:rsidP="00292D2F">
      <w:pPr>
        <w:rPr>
          <w:rFonts w:cs="Times New Roman"/>
          <w:b/>
          <w:sz w:val="28"/>
          <w:szCs w:val="28"/>
        </w:rPr>
      </w:pPr>
    </w:p>
    <w:p w14:paraId="373E4A64" w14:textId="41783BA1" w:rsidR="00636EA9" w:rsidRPr="0078450C" w:rsidRDefault="00636EA9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 xml:space="preserve">Nosze powinny </w:t>
      </w:r>
      <w:r w:rsidR="00F16A32" w:rsidRPr="0078450C">
        <w:rPr>
          <w:rFonts w:ascii="Calibri" w:hAnsi="Calibri" w:cs="Calibri"/>
        </w:rPr>
        <w:t>pełnić funkcje zarówno noszy, jak i krzesełka.</w:t>
      </w:r>
    </w:p>
    <w:p w14:paraId="3C94637C" w14:textId="6B622FCF" w:rsidR="00F16A32" w:rsidRPr="0078450C" w:rsidRDefault="00F16A32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>Powinny być wykonane ze stelażu aluminiowego, być trwałe i odporne na obciążenia, a jednocześnie lekkie i łatwe do przenoszenia.</w:t>
      </w:r>
    </w:p>
    <w:p w14:paraId="30D116E7" w14:textId="58B8FD31" w:rsidR="00F16A32" w:rsidRPr="0078450C" w:rsidRDefault="00F16A32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>Nosze powinny być wyposażone w dwa gumowe</w:t>
      </w:r>
      <w:r w:rsidR="0078450C" w:rsidRPr="0078450C">
        <w:rPr>
          <w:rFonts w:ascii="Calibri" w:hAnsi="Calibri" w:cs="Calibri"/>
        </w:rPr>
        <w:t xml:space="preserve"> pełne (niepompowane)</w:t>
      </w:r>
      <w:r w:rsidRPr="0078450C">
        <w:rPr>
          <w:rFonts w:ascii="Calibri" w:hAnsi="Calibri" w:cs="Calibri"/>
        </w:rPr>
        <w:t xml:space="preserve"> kółka, ułatwiające transport. Koła nie powinny rysować podłoża, średnica kół </w:t>
      </w:r>
      <w:r w:rsidR="00950881" w:rsidRPr="0078450C">
        <w:rPr>
          <w:rFonts w:ascii="Calibri" w:hAnsi="Calibri" w:cs="Calibri"/>
        </w:rPr>
        <w:t xml:space="preserve">min. </w:t>
      </w:r>
      <w:r w:rsidRPr="0078450C">
        <w:rPr>
          <w:rFonts w:ascii="Calibri" w:hAnsi="Calibri" w:cs="Calibri"/>
        </w:rPr>
        <w:t>15 cm.</w:t>
      </w:r>
    </w:p>
    <w:p w14:paraId="53478A3C" w14:textId="1A429A97" w:rsidR="00F16A32" w:rsidRPr="0078450C" w:rsidRDefault="00950881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>Obszycie noszy - m</w:t>
      </w:r>
      <w:r w:rsidR="00F16A32" w:rsidRPr="0078450C">
        <w:rPr>
          <w:rFonts w:ascii="Calibri" w:hAnsi="Calibri" w:cs="Calibri"/>
        </w:rPr>
        <w:t>ateriał wykonany z PCV, wodoodporny, łatwy do utrzymania w czystości.</w:t>
      </w:r>
    </w:p>
    <w:p w14:paraId="0F975DBB" w14:textId="48D2EED0" w:rsidR="00F16A32" w:rsidRPr="0078450C" w:rsidRDefault="00950881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>Obszyci</w:t>
      </w:r>
      <w:r w:rsidR="0048561C">
        <w:rPr>
          <w:rFonts w:ascii="Calibri" w:hAnsi="Calibri" w:cs="Calibri"/>
        </w:rPr>
        <w:t>e</w:t>
      </w:r>
      <w:r w:rsidRPr="0078450C">
        <w:rPr>
          <w:rFonts w:ascii="Calibri" w:hAnsi="Calibri" w:cs="Calibri"/>
        </w:rPr>
        <w:t xml:space="preserve"> noszy powinno </w:t>
      </w:r>
      <w:r w:rsidR="00301D09">
        <w:rPr>
          <w:rFonts w:ascii="Calibri" w:hAnsi="Calibri" w:cs="Calibri"/>
        </w:rPr>
        <w:t xml:space="preserve">mieć możliwość </w:t>
      </w:r>
      <w:r w:rsidRPr="0078450C">
        <w:rPr>
          <w:rFonts w:ascii="Calibri" w:hAnsi="Calibri" w:cs="Calibri"/>
        </w:rPr>
        <w:t>szybkie</w:t>
      </w:r>
      <w:r w:rsidR="00301D09">
        <w:rPr>
          <w:rFonts w:ascii="Calibri" w:hAnsi="Calibri" w:cs="Calibri"/>
        </w:rPr>
        <w:t xml:space="preserve">go </w:t>
      </w:r>
      <w:r w:rsidR="00F16A32" w:rsidRPr="0078450C">
        <w:rPr>
          <w:rFonts w:ascii="Calibri" w:hAnsi="Calibri" w:cs="Calibri"/>
        </w:rPr>
        <w:t>ściągnięci</w:t>
      </w:r>
      <w:r w:rsidR="00301D09">
        <w:rPr>
          <w:rFonts w:ascii="Calibri" w:hAnsi="Calibri" w:cs="Calibri"/>
        </w:rPr>
        <w:t>a</w:t>
      </w:r>
      <w:r w:rsidRPr="0078450C">
        <w:rPr>
          <w:rFonts w:ascii="Calibri" w:hAnsi="Calibri" w:cs="Calibri"/>
        </w:rPr>
        <w:t xml:space="preserve"> materiału</w:t>
      </w:r>
      <w:r w:rsidR="00F16A32" w:rsidRPr="0078450C">
        <w:rPr>
          <w:rFonts w:ascii="Calibri" w:hAnsi="Calibri" w:cs="Calibri"/>
        </w:rPr>
        <w:t>.</w:t>
      </w:r>
    </w:p>
    <w:p w14:paraId="18121ACB" w14:textId="77777777" w:rsidR="00950881" w:rsidRPr="0078450C" w:rsidRDefault="00F16A32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 xml:space="preserve">Nosze powinny </w:t>
      </w:r>
      <w:r w:rsidR="00950881" w:rsidRPr="0078450C">
        <w:rPr>
          <w:rFonts w:ascii="Calibri" w:hAnsi="Calibri" w:cs="Calibri"/>
        </w:rPr>
        <w:t xml:space="preserve">w komplecie </w:t>
      </w:r>
      <w:r w:rsidRPr="0078450C">
        <w:rPr>
          <w:rFonts w:ascii="Calibri" w:hAnsi="Calibri" w:cs="Calibri"/>
        </w:rPr>
        <w:t>zawierać dwa pasy spinające</w:t>
      </w:r>
      <w:r w:rsidR="00950881" w:rsidRPr="0078450C">
        <w:rPr>
          <w:rFonts w:ascii="Calibri" w:hAnsi="Calibri" w:cs="Calibri"/>
        </w:rPr>
        <w:t xml:space="preserve"> osobę transportowaną.</w:t>
      </w:r>
    </w:p>
    <w:p w14:paraId="5182A84A" w14:textId="0B8132EB" w:rsidR="00950881" w:rsidRPr="0078450C" w:rsidRDefault="00950881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eastAsia="Times New Roman" w:hAnsi="Calibri" w:cs="Calibri"/>
          <w:lang w:eastAsia="pl-PL"/>
        </w:rPr>
        <w:t>Wymiary noszy złożonych m</w:t>
      </w:r>
      <w:r w:rsidR="00923692">
        <w:rPr>
          <w:rFonts w:ascii="Calibri" w:eastAsia="Times New Roman" w:hAnsi="Calibri" w:cs="Calibri"/>
          <w:lang w:eastAsia="pl-PL"/>
        </w:rPr>
        <w:t>ax</w:t>
      </w:r>
      <w:r w:rsidRPr="0078450C">
        <w:rPr>
          <w:rFonts w:ascii="Calibri" w:eastAsia="Times New Roman" w:hAnsi="Calibri" w:cs="Calibri"/>
          <w:lang w:eastAsia="pl-PL"/>
        </w:rPr>
        <w:t>.: 10</w:t>
      </w:r>
      <w:r w:rsidR="00923692">
        <w:rPr>
          <w:rFonts w:ascii="Calibri" w:eastAsia="Times New Roman" w:hAnsi="Calibri" w:cs="Calibri"/>
          <w:lang w:eastAsia="pl-PL"/>
        </w:rPr>
        <w:t>5</w:t>
      </w:r>
      <w:r w:rsidRPr="0078450C">
        <w:rPr>
          <w:rFonts w:ascii="Calibri" w:eastAsia="Times New Roman" w:hAnsi="Calibri" w:cs="Calibri"/>
          <w:lang w:eastAsia="pl-PL"/>
        </w:rPr>
        <w:t xml:space="preserve"> x </w:t>
      </w:r>
      <w:r w:rsidR="00923692">
        <w:rPr>
          <w:rFonts w:ascii="Calibri" w:eastAsia="Times New Roman" w:hAnsi="Calibri" w:cs="Calibri"/>
          <w:lang w:eastAsia="pl-PL"/>
        </w:rPr>
        <w:t>55</w:t>
      </w:r>
      <w:r w:rsidRPr="0078450C">
        <w:rPr>
          <w:rFonts w:ascii="Calibri" w:eastAsia="Times New Roman" w:hAnsi="Calibri" w:cs="Calibri"/>
          <w:lang w:eastAsia="pl-PL"/>
        </w:rPr>
        <w:t xml:space="preserve"> x </w:t>
      </w:r>
      <w:r w:rsidR="00923692">
        <w:rPr>
          <w:rFonts w:ascii="Calibri" w:eastAsia="Times New Roman" w:hAnsi="Calibri" w:cs="Calibri"/>
          <w:lang w:eastAsia="pl-PL"/>
        </w:rPr>
        <w:t>22</w:t>
      </w:r>
      <w:r w:rsidRPr="0078450C">
        <w:rPr>
          <w:rFonts w:ascii="Calibri" w:eastAsia="Times New Roman" w:hAnsi="Calibri" w:cs="Calibri"/>
          <w:lang w:eastAsia="pl-PL"/>
        </w:rPr>
        <w:t xml:space="preserve"> cm.</w:t>
      </w:r>
    </w:p>
    <w:p w14:paraId="1E7753C5" w14:textId="5DCF25D4" w:rsidR="00950881" w:rsidRPr="0078450C" w:rsidRDefault="00F16A32" w:rsidP="00292D2F">
      <w:pPr>
        <w:pStyle w:val="Akapitzlist"/>
        <w:spacing w:after="0" w:line="276" w:lineRule="auto"/>
        <w:ind w:left="284"/>
        <w:rPr>
          <w:rFonts w:ascii="Calibri" w:hAnsi="Calibri" w:cs="Calibri"/>
        </w:rPr>
      </w:pPr>
      <w:r w:rsidRPr="005B4544">
        <w:rPr>
          <w:rFonts w:ascii="Calibri" w:eastAsia="Times New Roman" w:hAnsi="Calibri" w:cs="Calibri"/>
          <w:lang w:eastAsia="pl-PL"/>
        </w:rPr>
        <w:t xml:space="preserve">Wymiary </w:t>
      </w:r>
      <w:r w:rsidR="00950881" w:rsidRPr="005B4544">
        <w:rPr>
          <w:rFonts w:ascii="Calibri" w:eastAsia="Times New Roman" w:hAnsi="Calibri" w:cs="Calibri"/>
          <w:lang w:eastAsia="pl-PL"/>
        </w:rPr>
        <w:t>noszy po rozłożeniu min.</w:t>
      </w:r>
      <w:r w:rsidRPr="005B4544">
        <w:rPr>
          <w:rFonts w:ascii="Calibri" w:eastAsia="Times New Roman" w:hAnsi="Calibri" w:cs="Calibri"/>
          <w:lang w:eastAsia="pl-PL"/>
        </w:rPr>
        <w:t>:</w:t>
      </w:r>
      <w:r w:rsidRPr="0078450C">
        <w:rPr>
          <w:rFonts w:ascii="Calibri" w:eastAsia="Times New Roman" w:hAnsi="Calibri" w:cs="Calibri"/>
          <w:lang w:eastAsia="pl-PL"/>
        </w:rPr>
        <w:t xml:space="preserve"> 188 x 50 x </w:t>
      </w:r>
      <w:r w:rsidR="004A4AC0" w:rsidRPr="005B4544">
        <w:rPr>
          <w:rFonts w:ascii="Calibri" w:eastAsia="Times New Roman" w:hAnsi="Calibri" w:cs="Calibri"/>
          <w:lang w:eastAsia="pl-PL"/>
        </w:rPr>
        <w:t>15</w:t>
      </w:r>
      <w:r w:rsidRPr="005B4544">
        <w:rPr>
          <w:rFonts w:ascii="Calibri" w:eastAsia="Times New Roman" w:hAnsi="Calibri" w:cs="Calibri"/>
          <w:lang w:eastAsia="pl-PL"/>
        </w:rPr>
        <w:t xml:space="preserve"> cm</w:t>
      </w:r>
      <w:r w:rsidR="00950881" w:rsidRPr="0078450C">
        <w:rPr>
          <w:rFonts w:ascii="Calibri" w:eastAsia="Times New Roman" w:hAnsi="Calibri" w:cs="Calibri"/>
          <w:lang w:eastAsia="pl-PL"/>
        </w:rPr>
        <w:t>.</w:t>
      </w:r>
    </w:p>
    <w:p w14:paraId="1811DBA4" w14:textId="54015F8D" w:rsidR="00F16A32" w:rsidRPr="0078450C" w:rsidRDefault="00F16A32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>Max. obciążenie noszy do 160 kilogramów.</w:t>
      </w:r>
    </w:p>
    <w:p w14:paraId="45EB9B56" w14:textId="204F38CC" w:rsidR="00F16A32" w:rsidRPr="0078450C" w:rsidRDefault="00950881" w:rsidP="00292D2F">
      <w:pPr>
        <w:pStyle w:val="Akapitzlist"/>
        <w:numPr>
          <w:ilvl w:val="0"/>
          <w:numId w:val="6"/>
        </w:numPr>
        <w:spacing w:after="0" w:line="276" w:lineRule="auto"/>
        <w:ind w:left="284" w:hanging="426"/>
        <w:rPr>
          <w:rFonts w:ascii="Calibri" w:hAnsi="Calibri" w:cs="Calibri"/>
        </w:rPr>
      </w:pPr>
      <w:r w:rsidRPr="0078450C">
        <w:rPr>
          <w:rFonts w:ascii="Calibri" w:hAnsi="Calibri" w:cs="Calibri"/>
        </w:rPr>
        <w:t xml:space="preserve">Nosze </w:t>
      </w:r>
      <w:r w:rsidR="00F16A32" w:rsidRPr="0078450C">
        <w:rPr>
          <w:rFonts w:ascii="Calibri" w:hAnsi="Calibri" w:cs="Calibri"/>
        </w:rPr>
        <w:t xml:space="preserve"> powinny</w:t>
      </w:r>
      <w:r w:rsidR="008A5491" w:rsidRPr="0078450C">
        <w:rPr>
          <w:rFonts w:ascii="Calibri" w:hAnsi="Calibri" w:cs="Calibri"/>
        </w:rPr>
        <w:t xml:space="preserve"> posiadać możliwość złożenia </w:t>
      </w:r>
      <w:r w:rsidR="00F16A32" w:rsidRPr="0078450C">
        <w:rPr>
          <w:rFonts w:ascii="Calibri" w:hAnsi="Calibri" w:cs="Calibri"/>
        </w:rPr>
        <w:t>na pół.</w:t>
      </w:r>
    </w:p>
    <w:p w14:paraId="6A733C01" w14:textId="77777777" w:rsidR="00976669" w:rsidRDefault="00976669" w:rsidP="00292D2F">
      <w:pPr>
        <w:rPr>
          <w:lang w:eastAsia="pl-PL"/>
        </w:rPr>
      </w:pPr>
    </w:p>
    <w:p w14:paraId="7AEBA7B6" w14:textId="3DF64DAE" w:rsidR="000E1034" w:rsidRPr="00976669" w:rsidRDefault="000E1034" w:rsidP="00292D2F">
      <w:pPr>
        <w:spacing w:before="120" w:after="120"/>
        <w:rPr>
          <w:rFonts w:asciiTheme="majorHAnsi" w:hAnsiTheme="majorHAnsi" w:cstheme="majorHAnsi"/>
        </w:rPr>
      </w:pPr>
    </w:p>
    <w:sectPr w:rsidR="000E1034" w:rsidRPr="00976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A46D7" w14:textId="77777777" w:rsidR="00610E7C" w:rsidRDefault="00610E7C" w:rsidP="00610E7C">
      <w:r>
        <w:separator/>
      </w:r>
    </w:p>
  </w:endnote>
  <w:endnote w:type="continuationSeparator" w:id="0">
    <w:p w14:paraId="3EF51961" w14:textId="77777777" w:rsidR="00610E7C" w:rsidRDefault="00610E7C" w:rsidP="0061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D6C8" w14:textId="77777777" w:rsidR="00610E7C" w:rsidRDefault="00610E7C" w:rsidP="00610E7C">
      <w:r>
        <w:separator/>
      </w:r>
    </w:p>
  </w:footnote>
  <w:footnote w:type="continuationSeparator" w:id="0">
    <w:p w14:paraId="3E1D67F1" w14:textId="77777777" w:rsidR="00610E7C" w:rsidRDefault="00610E7C" w:rsidP="00610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B659C"/>
    <w:multiLevelType w:val="hybridMultilevel"/>
    <w:tmpl w:val="CEBA47B4"/>
    <w:lvl w:ilvl="0" w:tplc="261EAD6E">
      <w:numFmt w:val="bullet"/>
      <w:lvlText w:val="•"/>
      <w:lvlJc w:val="left"/>
      <w:pPr>
        <w:ind w:left="2123" w:hanging="705"/>
      </w:pPr>
      <w:rPr>
        <w:rFonts w:ascii="Arial" w:eastAsia="Times New Roman" w:hAnsi="Arial" w:cs="Arial" w:hint="default"/>
      </w:rPr>
    </w:lvl>
    <w:lvl w:ilvl="1" w:tplc="EF54F4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210B30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20A01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AA675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107E6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26A2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A509D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CC0D13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9C074E"/>
    <w:multiLevelType w:val="hybridMultilevel"/>
    <w:tmpl w:val="EB8E65FE"/>
    <w:lvl w:ilvl="0" w:tplc="0415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BDA3F0C"/>
    <w:multiLevelType w:val="hybridMultilevel"/>
    <w:tmpl w:val="EF3C6AC2"/>
    <w:lvl w:ilvl="0" w:tplc="F742399E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cs="Times New Roman" w:hint="default"/>
        <w:color w:val="000000" w:themeColor="text1"/>
      </w:rPr>
    </w:lvl>
    <w:lvl w:ilvl="1" w:tplc="92DEE308">
      <w:start w:val="1"/>
      <w:numFmt w:val="lowerLetter"/>
      <w:lvlText w:val="%2."/>
      <w:lvlJc w:val="left"/>
      <w:pPr>
        <w:ind w:left="2149" w:hanging="360"/>
      </w:pPr>
    </w:lvl>
    <w:lvl w:ilvl="2" w:tplc="58307A38">
      <w:start w:val="1"/>
      <w:numFmt w:val="lowerRoman"/>
      <w:lvlText w:val="%3."/>
      <w:lvlJc w:val="right"/>
      <w:pPr>
        <w:ind w:left="2869" w:hanging="180"/>
      </w:pPr>
    </w:lvl>
    <w:lvl w:ilvl="3" w:tplc="57FA6822">
      <w:start w:val="1"/>
      <w:numFmt w:val="decimal"/>
      <w:lvlText w:val="%4."/>
      <w:lvlJc w:val="left"/>
      <w:pPr>
        <w:ind w:left="3589" w:hanging="360"/>
      </w:pPr>
    </w:lvl>
    <w:lvl w:ilvl="4" w:tplc="3630484C">
      <w:start w:val="1"/>
      <w:numFmt w:val="lowerLetter"/>
      <w:lvlText w:val="%5."/>
      <w:lvlJc w:val="left"/>
      <w:pPr>
        <w:ind w:left="4309" w:hanging="360"/>
      </w:pPr>
    </w:lvl>
    <w:lvl w:ilvl="5" w:tplc="0DE67B4A">
      <w:start w:val="1"/>
      <w:numFmt w:val="lowerRoman"/>
      <w:lvlText w:val="%6."/>
      <w:lvlJc w:val="right"/>
      <w:pPr>
        <w:ind w:left="5029" w:hanging="180"/>
      </w:pPr>
    </w:lvl>
    <w:lvl w:ilvl="6" w:tplc="3E86F814">
      <w:start w:val="1"/>
      <w:numFmt w:val="decimal"/>
      <w:lvlText w:val="%7."/>
      <w:lvlJc w:val="left"/>
      <w:pPr>
        <w:ind w:left="5749" w:hanging="360"/>
      </w:pPr>
    </w:lvl>
    <w:lvl w:ilvl="7" w:tplc="D794DE8C">
      <w:start w:val="1"/>
      <w:numFmt w:val="lowerLetter"/>
      <w:lvlText w:val="%8."/>
      <w:lvlJc w:val="left"/>
      <w:pPr>
        <w:ind w:left="6469" w:hanging="360"/>
      </w:pPr>
    </w:lvl>
    <w:lvl w:ilvl="8" w:tplc="23E6940A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3F22DB8"/>
    <w:multiLevelType w:val="multilevel"/>
    <w:tmpl w:val="341ECB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C030567"/>
    <w:multiLevelType w:val="hybridMultilevel"/>
    <w:tmpl w:val="857415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25"/>
    <w:rsid w:val="00070EB0"/>
    <w:rsid w:val="000841FF"/>
    <w:rsid w:val="000E1034"/>
    <w:rsid w:val="001033A7"/>
    <w:rsid w:val="00105203"/>
    <w:rsid w:val="00177AD0"/>
    <w:rsid w:val="001C177C"/>
    <w:rsid w:val="001F1F25"/>
    <w:rsid w:val="002131FA"/>
    <w:rsid w:val="0021332B"/>
    <w:rsid w:val="002266AC"/>
    <w:rsid w:val="00237331"/>
    <w:rsid w:val="00271C12"/>
    <w:rsid w:val="00292D2F"/>
    <w:rsid w:val="002A297D"/>
    <w:rsid w:val="002A7808"/>
    <w:rsid w:val="002B40DD"/>
    <w:rsid w:val="00301D09"/>
    <w:rsid w:val="003955EC"/>
    <w:rsid w:val="003A35E2"/>
    <w:rsid w:val="003B592E"/>
    <w:rsid w:val="004458FE"/>
    <w:rsid w:val="0048561C"/>
    <w:rsid w:val="004A4AC0"/>
    <w:rsid w:val="00507029"/>
    <w:rsid w:val="005A4E64"/>
    <w:rsid w:val="005B4544"/>
    <w:rsid w:val="00601E96"/>
    <w:rsid w:val="00610E7C"/>
    <w:rsid w:val="00636EA9"/>
    <w:rsid w:val="006606B3"/>
    <w:rsid w:val="00677D22"/>
    <w:rsid w:val="006E445C"/>
    <w:rsid w:val="006F6556"/>
    <w:rsid w:val="007020F5"/>
    <w:rsid w:val="00722CCA"/>
    <w:rsid w:val="007531CB"/>
    <w:rsid w:val="0078450C"/>
    <w:rsid w:val="007A72B5"/>
    <w:rsid w:val="007C164A"/>
    <w:rsid w:val="00823824"/>
    <w:rsid w:val="00824E91"/>
    <w:rsid w:val="00880C25"/>
    <w:rsid w:val="00896D92"/>
    <w:rsid w:val="008A5491"/>
    <w:rsid w:val="008D34CC"/>
    <w:rsid w:val="008E15BA"/>
    <w:rsid w:val="00923692"/>
    <w:rsid w:val="00950881"/>
    <w:rsid w:val="00976669"/>
    <w:rsid w:val="009A62B3"/>
    <w:rsid w:val="00AD64DE"/>
    <w:rsid w:val="00AE1F95"/>
    <w:rsid w:val="00AE66E6"/>
    <w:rsid w:val="00B3593A"/>
    <w:rsid w:val="00B71113"/>
    <w:rsid w:val="00B7622C"/>
    <w:rsid w:val="00BC72E9"/>
    <w:rsid w:val="00C31053"/>
    <w:rsid w:val="00C52912"/>
    <w:rsid w:val="00C8386D"/>
    <w:rsid w:val="00C94D9B"/>
    <w:rsid w:val="00CC777A"/>
    <w:rsid w:val="00D17496"/>
    <w:rsid w:val="00D2073D"/>
    <w:rsid w:val="00D458D2"/>
    <w:rsid w:val="00D642CD"/>
    <w:rsid w:val="00E62656"/>
    <w:rsid w:val="00E97FCC"/>
    <w:rsid w:val="00ED2836"/>
    <w:rsid w:val="00F16A32"/>
    <w:rsid w:val="00F45704"/>
    <w:rsid w:val="00FB79E0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FB2E9"/>
  <w15:chartTrackingRefBased/>
  <w15:docId w15:val="{3858F43C-A78D-4271-9779-04BD5A52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5F5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 2"/>
    <w:rsid w:val="00FE45F5"/>
    <w:pPr>
      <w:widowControl w:val="0"/>
      <w:autoSpaceDE w:val="0"/>
      <w:autoSpaceDN w:val="0"/>
      <w:spacing w:before="144" w:after="0" w:line="240" w:lineRule="auto"/>
      <w:ind w:left="288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0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E7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10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E7C"/>
    <w:rPr>
      <w:rFonts w:ascii="Times New Roman" w:hAnsi="Times New Roman"/>
      <w:sz w:val="24"/>
    </w:rPr>
  </w:style>
  <w:style w:type="paragraph" w:styleId="Akapitzlist">
    <w:name w:val="List Paragraph"/>
    <w:basedOn w:val="Normalny"/>
    <w:uiPriority w:val="34"/>
    <w:qFormat/>
    <w:rsid w:val="00F45704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4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4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45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4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45C"/>
    <w:rPr>
      <w:rFonts w:ascii="Times New Roman" w:hAnsi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16A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Puławska</dc:creator>
  <cp:keywords/>
  <dc:description/>
  <cp:lastModifiedBy>Monika Zalewska</cp:lastModifiedBy>
  <cp:revision>6</cp:revision>
  <cp:lastPrinted>2025-07-16T09:24:00Z</cp:lastPrinted>
  <dcterms:created xsi:type="dcterms:W3CDTF">2025-09-19T10:57:00Z</dcterms:created>
  <dcterms:modified xsi:type="dcterms:W3CDTF">2026-04-30T11:34:00Z</dcterms:modified>
</cp:coreProperties>
</file>